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A5" w:rsidRDefault="00E349A5" w:rsidP="00E349A5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學年度第一學期</w:t>
      </w:r>
    </w:p>
    <w:p w:rsidR="00E349A5" w:rsidRDefault="00E349A5" w:rsidP="00E349A5">
      <w:pPr>
        <w:rPr>
          <w:rFonts w:hint="eastAsia"/>
        </w:rPr>
      </w:pPr>
      <w:r>
        <w:rPr>
          <w:rFonts w:hint="eastAsia"/>
        </w:rPr>
        <w:t>教學研究會議在教務處主持下就國文、社會、英文、韓文、藝能、數學、自然等</w:t>
      </w:r>
      <w:r>
        <w:rPr>
          <w:rFonts w:hint="eastAsia"/>
        </w:rPr>
        <w:t>.</w:t>
      </w:r>
      <w:r>
        <w:rPr>
          <w:rFonts w:hint="eastAsia"/>
        </w:rPr>
        <w:t>分六個組別進行了三天的研討。</w:t>
      </w:r>
    </w:p>
    <w:p w:rsidR="00E349A5" w:rsidRDefault="00E349A5" w:rsidP="00E349A5"/>
    <w:p w:rsidR="00310638" w:rsidRDefault="00E349A5" w:rsidP="00E349A5">
      <w:r>
        <w:rPr>
          <w:rFonts w:hint="eastAsia"/>
        </w:rPr>
        <w:t>韓國漢城華僑中學</w:t>
      </w:r>
    </w:p>
    <w:sectPr w:rsidR="00310638" w:rsidSect="00E349A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349A5"/>
    <w:rsid w:val="00310638"/>
    <w:rsid w:val="004A3915"/>
    <w:rsid w:val="00A24F16"/>
    <w:rsid w:val="00E349A5"/>
    <w:rsid w:val="00E8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2024-09-03T23:58:00Z</dcterms:created>
  <dcterms:modified xsi:type="dcterms:W3CDTF">2024-09-03T23:58:00Z</dcterms:modified>
</cp:coreProperties>
</file>