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12AAC" w:rsidTr="00E12AAC">
        <w:tc>
          <w:tcPr>
            <w:tcW w:w="9126" w:type="dxa"/>
          </w:tcPr>
          <w:p w:rsidR="00E12AAC" w:rsidRPr="00E12AAC" w:rsidRDefault="00E12AAC" w:rsidP="00E12AA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12AAC">
              <w:rPr>
                <w:rFonts w:ascii="華康魏碑體" w:eastAsia="華康魏碑體" w:hint="eastAsia"/>
                <w:sz w:val="40"/>
                <w:szCs w:val="40"/>
              </w:rPr>
              <w:t>宇德</w:t>
            </w:r>
            <w:proofErr w:type="gramStart"/>
            <w:r w:rsidRPr="00E12AAC">
              <w:rPr>
                <w:rFonts w:ascii="華康魏碑體" w:eastAsia="華康魏碑體" w:hint="eastAsia"/>
                <w:sz w:val="40"/>
                <w:szCs w:val="40"/>
              </w:rPr>
              <w:t>祥</w:t>
            </w:r>
            <w:proofErr w:type="gramEnd"/>
            <w:r w:rsidRPr="00E12AAC">
              <w:rPr>
                <w:rFonts w:ascii="華康魏碑體" w:eastAsia="華康魏碑體" w:hint="eastAsia"/>
                <w:sz w:val="40"/>
                <w:szCs w:val="40"/>
              </w:rPr>
              <w:t>名廚 蒞校指導 2024.06.03</w:t>
            </w:r>
          </w:p>
        </w:tc>
      </w:tr>
      <w:tr w:rsidR="00E12AAC" w:rsidTr="00E12AAC">
        <w:tc>
          <w:tcPr>
            <w:tcW w:w="9126" w:type="dxa"/>
          </w:tcPr>
          <w:p w:rsidR="00E12AAC" w:rsidRDefault="00E12AA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363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36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36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36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363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363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36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36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8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36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4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36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5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936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5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9363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5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936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5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36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5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AAC" w:rsidTr="00E12AAC">
        <w:tc>
          <w:tcPr>
            <w:tcW w:w="9126" w:type="dxa"/>
          </w:tcPr>
          <w:p w:rsidR="00E12AAC" w:rsidRDefault="00E12AAC" w:rsidP="009B378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936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6355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12AA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2AAC"/>
    <w:rsid w:val="001E77E4"/>
    <w:rsid w:val="00310638"/>
    <w:rsid w:val="004A3915"/>
    <w:rsid w:val="00A24F16"/>
    <w:rsid w:val="00E12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2AA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A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2A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2024-06-04T07:12:00Z</dcterms:created>
  <dcterms:modified xsi:type="dcterms:W3CDTF">2024-06-04T07:17:00Z</dcterms:modified>
</cp:coreProperties>
</file>