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4F5" w:rsidRDefault="00EC64F5" w:rsidP="00EC64F5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學年度第二學期</w:t>
      </w:r>
    </w:p>
    <w:p w:rsidR="00310638" w:rsidRDefault="00EC64F5" w:rsidP="00EC64F5">
      <w:r>
        <w:rPr>
          <w:rFonts w:hint="eastAsia"/>
        </w:rPr>
        <w:t>李錦記烹飪教室的第四節講座，韓華廚師會選派來</w:t>
      </w:r>
      <w:r>
        <w:rPr>
          <w:rFonts w:hint="eastAsia"/>
        </w:rPr>
        <w:t>63</w:t>
      </w:r>
      <w:r>
        <w:rPr>
          <w:rFonts w:hint="eastAsia"/>
        </w:rPr>
        <w:t>大樓中餐「百里香」宇德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名廚率金</w:t>
      </w:r>
      <w:proofErr w:type="gramStart"/>
      <w:r>
        <w:rPr>
          <w:rFonts w:hint="eastAsia"/>
        </w:rPr>
        <w:t>鍾</w:t>
      </w:r>
      <w:proofErr w:type="gramEnd"/>
      <w:r>
        <w:rPr>
          <w:rFonts w:hint="eastAsia"/>
        </w:rPr>
        <w:t>萬師傅，為學生教導了「富貴蝦仁」、「魚香茄子」等兩道同學在家易學的名菜；學生除了品嚐到名廚親的佳餚外，也學習到了中華料理，受惠不淺。</w:t>
      </w:r>
    </w:p>
    <w:sectPr w:rsidR="00310638" w:rsidSect="00EC64F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4F5"/>
    <w:rsid w:val="001E77E4"/>
    <w:rsid w:val="00310638"/>
    <w:rsid w:val="004A3915"/>
    <w:rsid w:val="00A24F16"/>
    <w:rsid w:val="00EC6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2024-06-04T07:10:00Z</dcterms:created>
  <dcterms:modified xsi:type="dcterms:W3CDTF">2024-06-04T07:10:00Z</dcterms:modified>
</cp:coreProperties>
</file>