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C12A6" w:rsidTr="005C12A6">
        <w:tc>
          <w:tcPr>
            <w:tcW w:w="9126" w:type="dxa"/>
          </w:tcPr>
          <w:p w:rsidR="005C12A6" w:rsidRPr="005C12A6" w:rsidRDefault="005C12A6" w:rsidP="005C12A6">
            <w:pPr>
              <w:jc w:val="center"/>
              <w:rPr>
                <w:rFonts w:ascii="華康魏碑體" w:eastAsia="華康魏碑體" w:hAnsi="標楷體" w:hint="eastAsia"/>
                <w:sz w:val="28"/>
                <w:szCs w:val="28"/>
              </w:rPr>
            </w:pPr>
            <w:r w:rsidRPr="005C12A6">
              <w:rPr>
                <w:rFonts w:ascii="華康魏碑體" w:eastAsia="華康魏碑體" w:hAnsi="標楷體" w:hint="eastAsia"/>
                <w:sz w:val="28"/>
                <w:szCs w:val="28"/>
              </w:rPr>
              <w:t>112-1學年度開學典禮</w:t>
            </w:r>
            <w:r>
              <w:rPr>
                <w:rFonts w:ascii="華康魏碑體" w:eastAsia="華康魏碑體" w:hAnsi="標楷體" w:hint="eastAsia"/>
                <w:sz w:val="28"/>
                <w:szCs w:val="28"/>
              </w:rPr>
              <w:t xml:space="preserve"> 2023.08.25</w:t>
            </w:r>
          </w:p>
        </w:tc>
      </w:tr>
      <w:tr w:rsidR="005C12A6" w:rsidTr="005C12A6">
        <w:tc>
          <w:tcPr>
            <w:tcW w:w="9126" w:type="dxa"/>
          </w:tcPr>
          <w:p w:rsidR="005C12A6" w:rsidRDefault="005C12A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6897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3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A6" w:rsidTr="005C12A6">
        <w:tc>
          <w:tcPr>
            <w:tcW w:w="9126" w:type="dxa"/>
          </w:tcPr>
          <w:p w:rsidR="005C12A6" w:rsidRDefault="005C12A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6897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3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A6" w:rsidTr="005C12A6">
        <w:tc>
          <w:tcPr>
            <w:tcW w:w="9126" w:type="dxa"/>
          </w:tcPr>
          <w:p w:rsidR="005C12A6" w:rsidRDefault="005C12A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6897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3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A6" w:rsidTr="005C12A6">
        <w:tc>
          <w:tcPr>
            <w:tcW w:w="9126" w:type="dxa"/>
          </w:tcPr>
          <w:p w:rsidR="005C12A6" w:rsidRDefault="005C12A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6897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3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A6" w:rsidTr="005C12A6">
        <w:tc>
          <w:tcPr>
            <w:tcW w:w="9126" w:type="dxa"/>
          </w:tcPr>
          <w:p w:rsidR="005C12A6" w:rsidRDefault="005C12A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689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3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A6" w:rsidTr="005C12A6">
        <w:tc>
          <w:tcPr>
            <w:tcW w:w="9126" w:type="dxa"/>
          </w:tcPr>
          <w:p w:rsidR="005C12A6" w:rsidRDefault="005C12A6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6" name="圖片 5" descr="S__6897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3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A6" w:rsidTr="005C12A6">
        <w:tc>
          <w:tcPr>
            <w:tcW w:w="9126" w:type="dxa"/>
          </w:tcPr>
          <w:p w:rsidR="005C12A6" w:rsidRDefault="005C12A6">
            <w:r>
              <w:rPr>
                <w:noProof/>
              </w:rPr>
              <w:lastRenderedPageBreak/>
              <w:drawing>
                <wp:inline distT="0" distB="0" distL="0" distR="0">
                  <wp:extent cx="5759450" cy="4051300"/>
                  <wp:effectExtent l="19050" t="0" r="0" b="0"/>
                  <wp:docPr id="7" name="圖片 6" descr="S__6897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3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5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A6" w:rsidTr="005C12A6">
        <w:tc>
          <w:tcPr>
            <w:tcW w:w="9126" w:type="dxa"/>
          </w:tcPr>
          <w:p w:rsidR="005C12A6" w:rsidRDefault="005C12A6">
            <w:r>
              <w:rPr>
                <w:noProof/>
              </w:rPr>
              <w:drawing>
                <wp:inline distT="0" distB="0" distL="0" distR="0">
                  <wp:extent cx="5759450" cy="3837305"/>
                  <wp:effectExtent l="19050" t="0" r="0" b="0"/>
                  <wp:docPr id="8" name="圖片 7" descr="S__6897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3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C12A6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12A6"/>
    <w:rsid w:val="00310638"/>
    <w:rsid w:val="003522FA"/>
    <w:rsid w:val="004A3915"/>
    <w:rsid w:val="005C12A6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12A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1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C12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2023-08-27T02:10:00Z</dcterms:created>
  <dcterms:modified xsi:type="dcterms:W3CDTF">2023-08-27T02:13:00Z</dcterms:modified>
</cp:coreProperties>
</file>