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20DEF" w:rsidTr="00B20DEF">
        <w:tc>
          <w:tcPr>
            <w:tcW w:w="9286" w:type="dxa"/>
          </w:tcPr>
          <w:p w:rsidR="00B20DEF" w:rsidRPr="00B20DEF" w:rsidRDefault="00B20DEF" w:rsidP="00B20DEF">
            <w:pPr>
              <w:jc w:val="center"/>
              <w:rPr>
                <w:rFonts w:ascii="華康魏碑體" w:eastAsia="華康魏碑體" w:hint="eastAsia"/>
                <w:b/>
                <w:sz w:val="36"/>
                <w:szCs w:val="36"/>
              </w:rPr>
            </w:pPr>
            <w:r w:rsidRPr="00B20DEF">
              <w:rPr>
                <w:rFonts w:ascii="華康魏碑體" w:eastAsia="華康魏碑體" w:hint="eastAsia"/>
                <w:b/>
                <w:sz w:val="36"/>
                <w:szCs w:val="36"/>
              </w:rPr>
              <w:t>陸生學生及家長來訪 2023.07.24</w:t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65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65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65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65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65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drawing>
                <wp:inline distT="0" distB="0" distL="0" distR="0">
                  <wp:extent cx="5759450" cy="3586480"/>
                  <wp:effectExtent l="19050" t="0" r="0" b="0"/>
                  <wp:docPr id="6" name="圖片 5" descr="S__665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2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65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3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665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DEF" w:rsidTr="00B20DEF">
        <w:tc>
          <w:tcPr>
            <w:tcW w:w="9286" w:type="dxa"/>
          </w:tcPr>
          <w:p w:rsidR="00B20DEF" w:rsidRDefault="00B20DE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65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5193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20DE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0DEF"/>
    <w:rsid w:val="00310638"/>
    <w:rsid w:val="00634054"/>
    <w:rsid w:val="00A24F16"/>
    <w:rsid w:val="00B20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D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D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0D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2023-08-05T00:39:00Z</dcterms:created>
  <dcterms:modified xsi:type="dcterms:W3CDTF">2023-08-05T00:42:00Z</dcterms:modified>
</cp:coreProperties>
</file>