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38" w:rsidRDefault="000C627D" w:rsidP="000C627D">
      <w:pPr>
        <w:jc w:val="center"/>
        <w:rPr>
          <w:rFonts w:hint="eastAsia"/>
          <w:lang w:eastAsia="zh-HK"/>
        </w:rPr>
      </w:pPr>
      <w:r>
        <w:rPr>
          <w:rFonts w:hint="eastAsia"/>
          <w:lang w:eastAsia="zh-HK"/>
        </w:rPr>
        <w:t>韓國教育部</w:t>
      </w:r>
      <w:r>
        <w:rPr>
          <w:rFonts w:hint="eastAsia"/>
          <w:lang w:eastAsia="zh-HK"/>
        </w:rPr>
        <w:t>/</w:t>
      </w:r>
      <w:r>
        <w:rPr>
          <w:rFonts w:hint="eastAsia"/>
          <w:lang w:eastAsia="zh-HK"/>
        </w:rPr>
        <w:t>教育廳來校視察防疫措施</w:t>
      </w:r>
      <w:r>
        <w:rPr>
          <w:rFonts w:hint="eastAsia"/>
          <w:lang w:eastAsia="zh-HK"/>
        </w:rPr>
        <w:t xml:space="preserve"> 2021.03.11</w:t>
      </w:r>
    </w:p>
    <w:tbl>
      <w:tblPr>
        <w:tblStyle w:val="a3"/>
        <w:tblW w:w="0" w:type="auto"/>
        <w:tblLook w:val="04A0"/>
      </w:tblPr>
      <w:tblGrid>
        <w:gridCol w:w="9286"/>
      </w:tblGrid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4098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8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409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4098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409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409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409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4098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4098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4098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4098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4098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49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409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50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7D" w:rsidTr="000C627D">
        <w:tc>
          <w:tcPr>
            <w:tcW w:w="9126" w:type="dxa"/>
          </w:tcPr>
          <w:p w:rsidR="000C627D" w:rsidRDefault="000C6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4098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9850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27D" w:rsidRDefault="000C627D"/>
    <w:sectPr w:rsidR="000C627D" w:rsidSect="000C627D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C627D"/>
    <w:rsid w:val="000C627D"/>
    <w:rsid w:val="00310638"/>
    <w:rsid w:val="00A24F16"/>
    <w:rsid w:val="00DD2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2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6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C62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2021-03-11T04:12:00Z</dcterms:created>
  <dcterms:modified xsi:type="dcterms:W3CDTF">2021-03-11T04:17:00Z</dcterms:modified>
</cp:coreProperties>
</file>