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9C7CA6" w:rsidTr="009C7CA6">
        <w:tc>
          <w:tcPr>
            <w:tcW w:w="8362" w:type="dxa"/>
          </w:tcPr>
          <w:p w:rsidR="009C7CA6" w:rsidRDefault="009C7CA6" w:rsidP="009C7CA6">
            <w:pPr>
              <w:jc w:val="center"/>
              <w:rPr>
                <w:rFonts w:hint="eastAsia"/>
                <w:sz w:val="40"/>
                <w:szCs w:val="40"/>
              </w:rPr>
            </w:pPr>
            <w:r w:rsidRPr="009C7CA6">
              <w:rPr>
                <w:rFonts w:hint="eastAsia"/>
                <w:sz w:val="40"/>
                <w:szCs w:val="40"/>
              </w:rPr>
              <w:t>國立台灣師範大學</w:t>
            </w:r>
            <w:r w:rsidRPr="009C7CA6">
              <w:rPr>
                <w:rFonts w:hint="eastAsia"/>
                <w:sz w:val="40"/>
                <w:szCs w:val="40"/>
              </w:rPr>
              <w:t xml:space="preserve"> </w:t>
            </w:r>
          </w:p>
          <w:p w:rsidR="009C7CA6" w:rsidRDefault="009C7CA6" w:rsidP="009C7CA6">
            <w:pPr>
              <w:jc w:val="center"/>
              <w:rPr>
                <w:rFonts w:hint="eastAsia"/>
                <w:sz w:val="40"/>
                <w:szCs w:val="40"/>
              </w:rPr>
            </w:pPr>
            <w:r w:rsidRPr="009C7CA6">
              <w:rPr>
                <w:rFonts w:hint="eastAsia"/>
                <w:sz w:val="40"/>
                <w:szCs w:val="40"/>
              </w:rPr>
              <w:t>升學輔導說明會</w:t>
            </w:r>
            <w:r w:rsidRPr="009C7CA6">
              <w:rPr>
                <w:rFonts w:hint="eastAsia"/>
                <w:sz w:val="40"/>
                <w:szCs w:val="40"/>
              </w:rPr>
              <w:t xml:space="preserve"> </w:t>
            </w:r>
          </w:p>
          <w:p w:rsidR="009C7CA6" w:rsidRPr="009C7CA6" w:rsidRDefault="009C7CA6" w:rsidP="009C7CA6">
            <w:pPr>
              <w:jc w:val="center"/>
              <w:rPr>
                <w:sz w:val="40"/>
                <w:szCs w:val="40"/>
              </w:rPr>
            </w:pPr>
            <w:r w:rsidRPr="009C7CA6">
              <w:rPr>
                <w:rFonts w:hint="eastAsia"/>
                <w:sz w:val="40"/>
                <w:szCs w:val="40"/>
              </w:rPr>
              <w:t>(2018.10.11)</w:t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r>
              <w:rPr>
                <w:noProof/>
              </w:rPr>
              <w:drawing>
                <wp:inline distT="0" distB="0" distL="0" distR="0">
                  <wp:extent cx="5274310" cy="5290820"/>
                  <wp:effectExtent l="19050" t="0" r="2540" b="0"/>
                  <wp:docPr id="1" name="圖片 0" descr="KakaoTalk_20181012_06445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6445887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29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1012_08072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8072372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1012_08072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8072405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4" name="圖片 3" descr="KakaoTalk_20181012_06443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644359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5" name="圖片 4" descr="KakaoTalk_20181012_064436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644363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6" name="圖片 5" descr="KakaoTalk_20181012_064436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6443675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7" name="圖片 6" descr="KakaoTalk_20181012_064437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6443715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8" name="圖片 7" descr="KakaoTalk_20181012_064437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6443761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A6" w:rsidTr="009C7CA6">
        <w:tc>
          <w:tcPr>
            <w:tcW w:w="8362" w:type="dxa"/>
          </w:tcPr>
          <w:p w:rsidR="009C7CA6" w:rsidRDefault="009C7C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9" name="圖片 8" descr="KakaoTalk_20181012_06443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2_0644355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61D" w:rsidRDefault="0097561D"/>
    <w:sectPr w:rsidR="0097561D" w:rsidSect="009756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7CA6"/>
    <w:rsid w:val="0097561D"/>
    <w:rsid w:val="009C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6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7C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7C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C7C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2018-10-12T00:11:00Z</dcterms:created>
  <dcterms:modified xsi:type="dcterms:W3CDTF">2018-10-12T00:15:00Z</dcterms:modified>
</cp:coreProperties>
</file>