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125EFD" w:rsidTr="00125EFD">
        <w:tc>
          <w:tcPr>
            <w:tcW w:w="8362" w:type="dxa"/>
          </w:tcPr>
          <w:p w:rsidR="00125EFD" w:rsidRDefault="00125EFD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20170830_145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830_14593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FD" w:rsidTr="00125EFD">
        <w:tc>
          <w:tcPr>
            <w:tcW w:w="8362" w:type="dxa"/>
          </w:tcPr>
          <w:p w:rsidR="00125EFD" w:rsidRDefault="00125EFD" w:rsidP="00125EFD">
            <w:pPr>
              <w:jc w:val="center"/>
            </w:pPr>
            <w:r>
              <w:rPr>
                <w:rFonts w:hint="eastAsia"/>
                <w:lang w:eastAsia="zh-HK"/>
              </w:rPr>
              <w:t>弘光科技大學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國際暨兩岸事務處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楊蜀瑜總監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蒞校訪問</w:t>
            </w:r>
          </w:p>
        </w:tc>
      </w:tr>
      <w:tr w:rsidR="00125EFD" w:rsidTr="00125EFD">
        <w:tc>
          <w:tcPr>
            <w:tcW w:w="8362" w:type="dxa"/>
          </w:tcPr>
          <w:p w:rsidR="00125EFD" w:rsidRDefault="00125EFD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mmexport1504080319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50408031922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EFD" w:rsidTr="00125EFD">
        <w:tc>
          <w:tcPr>
            <w:tcW w:w="8362" w:type="dxa"/>
          </w:tcPr>
          <w:p w:rsidR="00125EFD" w:rsidRDefault="00125EFD"/>
        </w:tc>
      </w:tr>
    </w:tbl>
    <w:p w:rsidR="001C35FA" w:rsidRDefault="001C35FA"/>
    <w:sectPr w:rsidR="001C35FA" w:rsidSect="00125EFD">
      <w:pgSz w:w="11906" w:h="16838"/>
      <w:pgMar w:top="2835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EFD"/>
    <w:rsid w:val="00125EFD"/>
    <w:rsid w:val="001C35FA"/>
    <w:rsid w:val="006A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5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2017-08-30T22:30:00Z</dcterms:created>
  <dcterms:modified xsi:type="dcterms:W3CDTF">2017-08-30T22:34:00Z</dcterms:modified>
</cp:coreProperties>
</file>